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816" w:rsidRDefault="008E3816" w:rsidP="008E3816">
      <w:r>
        <w:t>Tarihçe</w:t>
      </w:r>
    </w:p>
    <w:p w:rsidR="008E3816" w:rsidRDefault="008E3816" w:rsidP="008E3816"/>
    <w:p w:rsidR="008E3816" w:rsidRDefault="008E3816" w:rsidP="008E3816">
      <w:pPr>
        <w:ind w:firstLine="708"/>
      </w:pPr>
      <w:r>
        <w:t xml:space="preserve">Armatörler adıyla 1990 yılında mahalle sakinleri tarafından inşaatı başlatılmış ancak yeterli kaynak bulunamayınca </w:t>
      </w:r>
      <w:proofErr w:type="gramStart"/>
      <w:r>
        <w:t>Armatörler derneği</w:t>
      </w:r>
      <w:proofErr w:type="gramEnd"/>
      <w:r>
        <w:t xml:space="preserve"> tarafından binanın yapımı tamamlanmıştır. 1990-1991 Eğitim Öğretim yılında 10 derslik olarak eğitim faaliyetine başlamış, 1998 yılında ise ilköğretim okulu olarak 15 derslikte eğitim faaliyetine devam etmiştir. 2012 yılında “12 Yıl Zorunlu Eğitim” ile beraber 4+4+4’ün birinci kademesini oluşturan “İlkokul” prefabrik bir ek bina (anasınıfı) ilavesiyle birlikte eğitime devam etmiştir.  15 Temmuz 2016 yılında meydana gelen hain darbe girişiminde Çengelköy Karakolu önünde şehit düşen Mustafa Cambaz ismi 27.01.2017 tarihi itibariyle okulumuzda yaşatmaya başlanmıştır.</w:t>
      </w:r>
    </w:p>
    <w:p w:rsidR="00E72BD5" w:rsidRDefault="008E3816" w:rsidP="008E3816">
      <w:pPr>
        <w:ind w:firstLine="708"/>
      </w:pPr>
      <w:r>
        <w:t>Şehit Mustafa Cambaz İlkokulu,</w:t>
      </w:r>
      <w:r>
        <w:t xml:space="preserve"> (İPKB) </w:t>
      </w:r>
      <w:proofErr w:type="gramStart"/>
      <w:r>
        <w:t xml:space="preserve">tarafından </w:t>
      </w:r>
      <w:r>
        <w:t xml:space="preserve"> 2017</w:t>
      </w:r>
      <w:proofErr w:type="gramEnd"/>
      <w:r>
        <w:t xml:space="preserve"> tarihinde yıkım programına alınmış ve 19.01.2023 tarihinde “Geçici Kabulü” alınmış ve 11 Eylül 2023 tarihinden itibaren yeni binada eğitime devam etmektedir.   </w:t>
      </w:r>
      <w:bookmarkStart w:id="0" w:name="_GoBack"/>
      <w:bookmarkEnd w:id="0"/>
    </w:p>
    <w:sectPr w:rsidR="00E72B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F25"/>
    <w:rsid w:val="006E2F25"/>
    <w:rsid w:val="008E3816"/>
    <w:rsid w:val="00E72B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D1202"/>
  <w15:chartTrackingRefBased/>
  <w15:docId w15:val="{F71DC709-F896-4093-A4EE-F8176717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2024-04-16T07:07:00Z</dcterms:created>
  <dcterms:modified xsi:type="dcterms:W3CDTF">2024-04-16T07:11:00Z</dcterms:modified>
</cp:coreProperties>
</file>